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C8EB" w14:textId="77777777" w:rsidR="009F61BC" w:rsidRDefault="009F61BC" w:rsidP="003D0CEA">
      <w:pPr>
        <w:keepNext/>
        <w:keepLines/>
        <w:spacing w:before="80" w:line="276" w:lineRule="auto"/>
        <w:outlineLvl w:val="1"/>
        <w:rPr>
          <w:rFonts w:ascii="Times New Roman" w:eastAsiaTheme="majorEastAsia" w:hAnsi="Times New Roman" w:cs="Times New Roman"/>
          <w:sz w:val="22"/>
          <w:szCs w:val="22"/>
        </w:rPr>
      </w:pPr>
      <w:bookmarkStart w:id="0" w:name="_Toc185507278"/>
    </w:p>
    <w:p w14:paraId="37CA6B2E" w14:textId="06AE863F" w:rsidR="003D0CEA" w:rsidRPr="00D30FD6" w:rsidRDefault="003D0CEA" w:rsidP="003D0CEA">
      <w:pPr>
        <w:keepNext/>
        <w:keepLines/>
        <w:spacing w:before="80" w:line="276" w:lineRule="auto"/>
        <w:outlineLvl w:val="1"/>
        <w:rPr>
          <w:rFonts w:ascii="Times New Roman" w:eastAsiaTheme="majorEastAsia" w:hAnsi="Times New Roman" w:cs="Times New Roman"/>
          <w:sz w:val="22"/>
          <w:szCs w:val="22"/>
        </w:rPr>
      </w:pPr>
      <w:r w:rsidRPr="00D30FD6">
        <w:rPr>
          <w:rFonts w:ascii="Times New Roman" w:eastAsiaTheme="majorEastAsia" w:hAnsi="Times New Roman" w:cs="Times New Roman"/>
          <w:sz w:val="22"/>
          <w:szCs w:val="22"/>
        </w:rPr>
        <w:t xml:space="preserve">1.1. </w:t>
      </w:r>
      <w:r>
        <w:rPr>
          <w:rFonts w:ascii="Times New Roman" w:eastAsiaTheme="majorEastAsia" w:hAnsi="Times New Roman" w:cs="Times New Roman"/>
          <w:sz w:val="22"/>
          <w:szCs w:val="22"/>
        </w:rPr>
        <w:t>Obrazac prijave za polaganje osnovnog revizorskog ispita</w:t>
      </w:r>
      <w:bookmarkEnd w:id="0"/>
    </w:p>
    <w:p w14:paraId="6B7E8EDD" w14:textId="77777777" w:rsidR="003D0CEA" w:rsidRDefault="003D0CEA" w:rsidP="003D0CEA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b/>
          <w:sz w:val="22"/>
          <w:szCs w:val="22"/>
        </w:rPr>
        <w:t xml:space="preserve"> </w:t>
      </w:r>
    </w:p>
    <w:p w14:paraId="713B953D" w14:textId="77777777" w:rsidR="003D0CEA" w:rsidRPr="003023B3" w:rsidRDefault="003D0CEA" w:rsidP="003D0CEA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HRVATSKA REVIZORSKA KOMORA</w:t>
      </w:r>
    </w:p>
    <w:p w14:paraId="15D9472A" w14:textId="77777777" w:rsidR="003D0CEA" w:rsidRPr="003023B3" w:rsidRDefault="003D0CEA" w:rsidP="003D0CEA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Zagreb, Radnička cesta 52/V</w:t>
      </w:r>
    </w:p>
    <w:p w14:paraId="4B8BCF6D" w14:textId="77777777" w:rsidR="003D0CEA" w:rsidRPr="003023B3" w:rsidRDefault="003D0CEA" w:rsidP="003D0CEA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</w:pPr>
      <w:r w:rsidRPr="003023B3"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  <w:t xml:space="preserve">Temeljem </w:t>
      </w:r>
      <w:r w:rsidRPr="00801007"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  <w:t>članka 5. Pravilnika o revizorskom ispitu, posebnom ispitu i ispitu osposobljenosti (Narodne novine, broj 107/24), podnosi</w:t>
      </w:r>
      <w:r w:rsidRPr="003023B3">
        <w:rPr>
          <w:rFonts w:ascii="Times New Roman" w:eastAsia="Times New Roman" w:hAnsi="Times New Roman" w:cs="Times New Roman"/>
          <w:color w:val="231F20"/>
          <w:sz w:val="22"/>
          <w:szCs w:val="22"/>
          <w:lang w:eastAsia="hr-HR"/>
        </w:rPr>
        <w:t xml:space="preserve"> se: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459"/>
        <w:gridCol w:w="4806"/>
      </w:tblGrid>
      <w:tr w:rsidR="003D0CEA" w:rsidRPr="003023B3" w14:paraId="4E0FA4F1" w14:textId="77777777" w:rsidTr="00710239">
        <w:trPr>
          <w:trHeight w:val="7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7924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Red.</w:t>
            </w:r>
          </w:p>
          <w:p w14:paraId="46B12D2C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br.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DBAF" w14:textId="77777777" w:rsidR="003D0CEA" w:rsidRPr="003023B3" w:rsidRDefault="003D0CEA" w:rsidP="0071023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P R I J A V A</w:t>
            </w:r>
          </w:p>
          <w:p w14:paraId="38DE953A" w14:textId="77777777" w:rsidR="003D0CEA" w:rsidRPr="003023B3" w:rsidRDefault="003D0CEA" w:rsidP="0071023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 xml:space="preserve">za polaganje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 xml:space="preserve">osnovnog </w:t>
            </w:r>
            <w:r w:rsidRPr="003023B3"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  <w:t>revizorskog ispita</w:t>
            </w:r>
          </w:p>
        </w:tc>
      </w:tr>
      <w:tr w:rsidR="003D0CEA" w:rsidRPr="003023B3" w14:paraId="0A7C29AF" w14:textId="77777777" w:rsidTr="00710239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8758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3FB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7C4C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66D4D621" w14:textId="77777777" w:rsidTr="00710239">
        <w:trPr>
          <w:trHeight w:val="4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948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D87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ACE0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004C6379" w14:textId="77777777" w:rsidTr="00710239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9824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2FD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Datum, mjesto i država rođenja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4971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17901B50" w14:textId="77777777" w:rsidTr="00710239">
        <w:trPr>
          <w:trHeight w:val="4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042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968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Adresa boravišta/prebivališta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9D2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131F43EC" w14:textId="77777777" w:rsidTr="00710239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96AD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22E1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Kontakt podaci (telefon/mobitel, adresa elektroničke pošte)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C7F9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44AA3D94" w14:textId="77777777" w:rsidTr="00710239">
        <w:trPr>
          <w:trHeight w:val="8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6B82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2B9A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Formalno obrazovanje (visoka stručna sprema ili najmanje 300 ECTS bodova)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7077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44141C74" w14:textId="77777777" w:rsidTr="00710239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2105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6E1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Zvanje/akademski ili stručni naziv (naziv visokoškolske ustanove)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C51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0E747F1E" w14:textId="77777777" w:rsidTr="00710239">
        <w:trPr>
          <w:trHeight w:val="8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5D7D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BF7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Radni status na datum podnošenja prijave (u slučaju zaposlenosti, navesti poslodavca)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741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102098C4" w14:textId="77777777" w:rsidTr="00710239">
        <w:trPr>
          <w:trHeight w:val="7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7F5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57A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Dužina radnog iskustva stečenog zaposlenjem u revizorskom društvu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0A23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31805336" w14:textId="77777777" w:rsidTr="00710239">
        <w:trPr>
          <w:trHeight w:val="9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4595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FAD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Potvrda ovlaštenog revizora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(mentor)</w:t>
            </w: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o radnom iskustvu u obavljanju zakonske revizije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4ED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51BD10E8" w14:textId="77777777" w:rsidTr="00710239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3AA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1A75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Podaci o platitelju naknade za polaganje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ispitnih testova iz modula    osnovnog </w:t>
            </w: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revizorskog ispita (ime prezime podnositelja prijave ili naziv pravne osobe, adresa sjedišta/poslovna adresa, OIB)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8BD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3D0CEA" w:rsidRPr="003023B3" w14:paraId="55556AF2" w14:textId="77777777" w:rsidTr="00710239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19A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FECB4F" w14:textId="77777777" w:rsidR="003D0CEA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SUGLASNOST:</w:t>
            </w:r>
          </w:p>
          <w:p w14:paraId="66CA71C9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S</w:t>
            </w: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uglasan/na sam da nadležno tijelo može provesti provjeru autentičnosti priloženih dokumenata</w:t>
            </w:r>
          </w:p>
        </w:tc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C0EEC" w14:textId="77777777" w:rsidR="003D0CEA" w:rsidRPr="003023B3" w:rsidRDefault="003D0CEA" w:rsidP="0071023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hr-HR"/>
                <w14:ligatures w14:val="standardContextual"/>
              </w:rPr>
              <w:lastRenderedPageBreak/>
              <w:t>DA/NE</w:t>
            </w:r>
          </w:p>
        </w:tc>
      </w:tr>
      <w:tr w:rsidR="003D0CEA" w:rsidRPr="003023B3" w14:paraId="0AA4E1A3" w14:textId="77777777" w:rsidTr="00710239">
        <w:trPr>
          <w:trHeight w:val="6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9F74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14D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023B3">
              <w:rPr>
                <w:rFonts w:ascii="Times New Roman" w:eastAsiaTheme="minorHAnsi" w:hAnsi="Times New Roman" w:cs="Times New Roman"/>
                <w:sz w:val="22"/>
                <w:szCs w:val="22"/>
              </w:rPr>
              <w:t>Datum podnošenja prijave i potpis podnositelja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D0D8" w14:textId="77777777" w:rsidR="003D0CEA" w:rsidRPr="003023B3" w:rsidRDefault="003D0CEA" w:rsidP="0071023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</w:tbl>
    <w:p w14:paraId="7270E4BB" w14:textId="77777777" w:rsidR="003D0CEA" w:rsidRDefault="003D0CEA" w:rsidP="003D0CEA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</w:p>
    <w:p w14:paraId="2543F64D" w14:textId="77777777" w:rsidR="00EE0C94" w:rsidRDefault="00EE0C94" w:rsidP="003D0CEA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</w:p>
    <w:p w14:paraId="7003D4D0" w14:textId="2B3B8401" w:rsidR="003D0CEA" w:rsidRPr="003023B3" w:rsidRDefault="003D0CEA" w:rsidP="003D0CEA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Napomena:</w:t>
      </w:r>
    </w:p>
    <w:p w14:paraId="5E082B91" w14:textId="77777777" w:rsidR="003D0CEA" w:rsidRPr="003023B3" w:rsidRDefault="003D0CEA" w:rsidP="003D0CEA">
      <w:pPr>
        <w:spacing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 xml:space="preserve">Za podatke pod točkama 1. do 4., </w:t>
      </w:r>
      <w:r w:rsidRPr="003023B3">
        <w:rPr>
          <w:rFonts w:ascii="Times New Roman" w:eastAsiaTheme="minorHAnsi" w:hAnsi="Times New Roman" w:cs="Times New Roman"/>
          <w:bCs/>
          <w:sz w:val="22"/>
          <w:szCs w:val="22"/>
        </w:rPr>
        <w:t>prilaže se preslika osobne iskaznice ili putne isprave</w:t>
      </w:r>
    </w:p>
    <w:p w14:paraId="7A7C4B30" w14:textId="77777777" w:rsidR="003D0CEA" w:rsidRPr="003023B3" w:rsidRDefault="003D0CEA" w:rsidP="003D0CEA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 podatke pod točkama 6. i 7.,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 xml:space="preserve"> prilaže se preslika diplome/potvrde o stečenoj visokoškolskoj kvalifikaciji/akademskom ili stručnom nazivu. Ako je visokoškolska kvalifikacija/akademski ili stručni naziv stečen izvan Republike Hrvatske, prilaže se prijevod dokumenta na hrvatski jezik ovjeren od strane stalnog sudskog tumača za izvorni jezik te rješenje nacionalnog ENIC/NARIC ureda pri Agenciji za znanost i visoko obrazovanje o priznavanju inozemne visokoškolske kvalifikacije. </w:t>
      </w:r>
    </w:p>
    <w:p w14:paraId="0D5D77C3" w14:textId="77777777" w:rsidR="003D0CEA" w:rsidRPr="003023B3" w:rsidRDefault="003D0CEA" w:rsidP="003D0CEA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hr-HR"/>
        </w:rPr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 podatke pod točkama 8. i 9.,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 xml:space="preserve"> prilaže se Elektronički zapis/potvrda Hrvatskog zavoda za mirovinsko osiguranje o prijavama na mirovinsko osiguranje (radi utvrđivanja radnog staža) </w:t>
      </w:r>
      <w:r w:rsidRPr="003023B3">
        <w:rPr>
          <w:rFonts w:ascii="Times New Roman" w:eastAsiaTheme="minorHAnsi" w:hAnsi="Times New Roman" w:cs="Times New Roman"/>
          <w:sz w:val="22"/>
          <w:szCs w:val="22"/>
          <w:lang w:eastAsia="hr-HR"/>
        </w:rPr>
        <w:t xml:space="preserve">ili druga odgovarajuća potvrda o radnom iskustvu. 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>Radno iskustvo koje je ostvareno izvan Republike Hrvatske dokazuje se s odgovarajućom potvrdom institucije koja je u određenoj državi ovlaštena za evidentiranje i potvrđivanje radnog staža.</w:t>
      </w:r>
      <w:r w:rsidRPr="003023B3">
        <w:rPr>
          <w:rFonts w:ascii="Times New Roman" w:eastAsia="Times New Roman" w:hAnsi="Times New Roman" w:cs="Times New Roman"/>
          <w:sz w:val="22"/>
          <w:szCs w:val="22"/>
          <w:lang w:eastAsia="hr-HR"/>
        </w:rPr>
        <w:t xml:space="preserve"> Ako je izvorna dokumentacija na stranom jeziku, prijavi se prilaže prijevod te dokumentacije na hrvatski jezik, ovjeren od strane stalnog sudskog tumača za izvorni jezik.</w:t>
      </w:r>
    </w:p>
    <w:p w14:paraId="7ADE1CFE" w14:textId="28CED7D3" w:rsidR="003D0CEA" w:rsidRDefault="003D0CEA" w:rsidP="003D0CEA">
      <w:pPr>
        <w:spacing w:line="276" w:lineRule="auto"/>
        <w:jc w:val="both"/>
      </w:pPr>
      <w:r w:rsidRPr="003023B3">
        <w:rPr>
          <w:rFonts w:ascii="Times New Roman" w:eastAsiaTheme="minorHAnsi" w:hAnsi="Times New Roman" w:cs="Times New Roman"/>
          <w:b/>
          <w:sz w:val="22"/>
          <w:szCs w:val="22"/>
        </w:rPr>
        <w:t>Za podatak/podatke pod točkom 10.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>, prilaže se Potvrda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ovlaštenog revizora (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>mentor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) 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 xml:space="preserve">u kojoj je sadržana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njegova 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>izjava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A15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Pr="00A15A66">
        <w:rPr>
          <w:rFonts w:ascii="Times New Roman" w:eastAsia="Times New Roman" w:hAnsi="Times New Roman" w:cs="Times New Roman"/>
          <w:sz w:val="22"/>
          <w:szCs w:val="22"/>
          <w:lang w:eastAsia="hr-HR"/>
        </w:rPr>
        <w:t>izrijekom navedenim razdobljem u kojem je kandidat obavlja</w:t>
      </w:r>
      <w:r>
        <w:rPr>
          <w:rFonts w:ascii="Times New Roman" w:eastAsia="Times New Roman" w:hAnsi="Times New Roman" w:cs="Times New Roman"/>
          <w:sz w:val="22"/>
          <w:szCs w:val="22"/>
          <w:lang w:eastAsia="hr-HR"/>
        </w:rPr>
        <w:t xml:space="preserve">o </w:t>
      </w:r>
      <w:r w:rsidRPr="00A15A66">
        <w:rPr>
          <w:rFonts w:ascii="Times New Roman" w:eastAsia="Times New Roman" w:hAnsi="Times New Roman" w:cs="Times New Roman"/>
          <w:sz w:val="22"/>
          <w:szCs w:val="22"/>
          <w:lang w:eastAsia="hr-HR"/>
        </w:rPr>
        <w:t>zakonsk</w:t>
      </w:r>
      <w:r>
        <w:rPr>
          <w:rFonts w:ascii="Times New Roman" w:eastAsia="Times New Roman" w:hAnsi="Times New Roman" w:cs="Times New Roman"/>
          <w:sz w:val="22"/>
          <w:szCs w:val="22"/>
          <w:lang w:eastAsia="hr-HR"/>
        </w:rPr>
        <w:t>u</w:t>
      </w:r>
      <w:r w:rsidRPr="00A15A66">
        <w:rPr>
          <w:rFonts w:ascii="Times New Roman" w:eastAsia="Times New Roman" w:hAnsi="Times New Roman" w:cs="Times New Roman"/>
          <w:sz w:val="22"/>
          <w:szCs w:val="22"/>
          <w:lang w:eastAsia="hr-HR"/>
        </w:rPr>
        <w:t xml:space="preserve"> revizij</w:t>
      </w:r>
      <w:r>
        <w:rPr>
          <w:rFonts w:ascii="Times New Roman" w:eastAsia="Times New Roman" w:hAnsi="Times New Roman" w:cs="Times New Roman"/>
          <w:sz w:val="22"/>
          <w:szCs w:val="22"/>
          <w:lang w:eastAsia="hr-HR"/>
        </w:rPr>
        <w:t>u</w:t>
      </w:r>
      <w:r w:rsidRPr="00A15A66">
        <w:rPr>
          <w:rFonts w:ascii="Times New Roman" w:eastAsia="Times New Roman" w:hAnsi="Times New Roman" w:cs="Times New Roman"/>
          <w:sz w:val="22"/>
          <w:szCs w:val="22"/>
          <w:lang w:eastAsia="hr-HR"/>
        </w:rPr>
        <w:t xml:space="preserve"> i popisom zadaća i aktivnosti kandidata u istim zakonskim revizijama </w:t>
      </w:r>
      <w:r w:rsidRPr="00A15A66">
        <w:rPr>
          <w:rFonts w:ascii="Times New Roman" w:eastAsiaTheme="minorHAnsi" w:hAnsi="Times New Roman" w:cs="Times New Roman"/>
          <w:sz w:val="22"/>
          <w:szCs w:val="22"/>
        </w:rPr>
        <w:t xml:space="preserve">u određenom revizorskom društvu. Kandidat 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>mora imati radno iskustvo u obavljanju zakonske revizije od najmanje četiri (4) godine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u zadnjih osam (8) godina prije polaganja osnovnog revizorskog ispita, </w:t>
      </w:r>
      <w:r w:rsidRPr="003023B3">
        <w:rPr>
          <w:rFonts w:ascii="Times New Roman" w:eastAsiaTheme="minorHAnsi" w:hAnsi="Times New Roman" w:cs="Times New Roman"/>
          <w:sz w:val="22"/>
          <w:szCs w:val="22"/>
        </w:rPr>
        <w:t>a koje je započeo stjecati nakon stjecanja propisane razine formalnog obrazovanja (visoka stručna sprema ili najmanje 300 ECTS bodova).</w:t>
      </w:r>
      <w:r w:rsidRPr="003023B3">
        <w:rPr>
          <w:rFonts w:ascii="Times New Roman" w:eastAsia="Times New Roman" w:hAnsi="Times New Roman" w:cs="Times New Roman"/>
          <w:sz w:val="22"/>
          <w:szCs w:val="22"/>
          <w:lang w:eastAsia="hr-HR"/>
        </w:rPr>
        <w:t xml:space="preserve"> Ako je izvorna dokumentacija na stranom jeziku, prijavi se prilaže prijevod te dokumentacije na hrvatski jezik, ovjeren od strane stalnog sudskog tumača za izvorni jezik.</w:t>
      </w:r>
    </w:p>
    <w:p w14:paraId="3FAF6536" w14:textId="77777777" w:rsidR="00D0343E" w:rsidRPr="00D4044E" w:rsidRDefault="00D0343E" w:rsidP="00D4044E"/>
    <w:sectPr w:rsidR="00D0343E" w:rsidRPr="00D4044E" w:rsidSect="003D0CEA">
      <w:headerReference w:type="firs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2F7F" w14:textId="77777777" w:rsidR="00EE0C94" w:rsidRDefault="00EE0C94" w:rsidP="00EE0C94">
      <w:pPr>
        <w:spacing w:after="0" w:line="240" w:lineRule="auto"/>
      </w:pPr>
      <w:r>
        <w:separator/>
      </w:r>
    </w:p>
  </w:endnote>
  <w:endnote w:type="continuationSeparator" w:id="0">
    <w:p w14:paraId="305431B3" w14:textId="77777777" w:rsidR="00EE0C94" w:rsidRDefault="00EE0C94" w:rsidP="00EE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5ECF" w14:textId="77777777" w:rsidR="00EE0C94" w:rsidRDefault="00EE0C94" w:rsidP="00EE0C94">
      <w:pPr>
        <w:spacing w:after="0" w:line="240" w:lineRule="auto"/>
      </w:pPr>
      <w:r>
        <w:separator/>
      </w:r>
    </w:p>
  </w:footnote>
  <w:footnote w:type="continuationSeparator" w:id="0">
    <w:p w14:paraId="687E37BE" w14:textId="77777777" w:rsidR="00EE0C94" w:rsidRDefault="00EE0C94" w:rsidP="00EE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8DEE" w14:textId="77777777" w:rsidR="00EE0C94" w:rsidRPr="00EE0C94" w:rsidRDefault="00EE0C94" w:rsidP="00EE0C94">
    <w:pPr>
      <w:keepNext/>
      <w:keepLines/>
      <w:spacing w:before="360" w:line="276" w:lineRule="auto"/>
      <w:outlineLvl w:val="0"/>
      <w:rPr>
        <w:rFonts w:ascii="Times New Roman" w:eastAsiaTheme="majorEastAsia" w:hAnsi="Times New Roman" w:cstheme="majorBidi"/>
        <w:noProof w:val="0"/>
        <w:color w:val="0F4761" w:themeColor="accent1" w:themeShade="BF"/>
        <w:kern w:val="2"/>
        <w:sz w:val="22"/>
        <w:szCs w:val="22"/>
        <w14:ligatures w14:val="standardContextual"/>
      </w:rPr>
    </w:pPr>
    <w:bookmarkStart w:id="1" w:name="_Toc185507277"/>
    <w:r w:rsidRPr="00EE0C94">
      <w:rPr>
        <w:rFonts w:ascii="Times New Roman" w:eastAsiaTheme="majorEastAsia" w:hAnsi="Times New Roman" w:cstheme="majorBidi"/>
        <w:noProof w:val="0"/>
        <w:color w:val="0F4761" w:themeColor="accent1" w:themeShade="BF"/>
        <w:kern w:val="2"/>
        <w:sz w:val="22"/>
        <w:szCs w:val="22"/>
        <w14:ligatures w14:val="standardContextual"/>
      </w:rPr>
      <w:t>Prilog 1. OBRASCI PRIJAVE ZA POLAGANJE REVIZORSKOG ISPITA</w:t>
    </w:r>
    <w:bookmarkEnd w:id="1"/>
  </w:p>
  <w:p w14:paraId="7679F188" w14:textId="77777777" w:rsidR="00EE0C94" w:rsidRDefault="00EE0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D"/>
    <w:rsid w:val="00096DDD"/>
    <w:rsid w:val="001706C8"/>
    <w:rsid w:val="0020593F"/>
    <w:rsid w:val="002804D7"/>
    <w:rsid w:val="003D0CEA"/>
    <w:rsid w:val="004A56D9"/>
    <w:rsid w:val="007E1319"/>
    <w:rsid w:val="009F61BC"/>
    <w:rsid w:val="00D0343E"/>
    <w:rsid w:val="00D4044E"/>
    <w:rsid w:val="00E45D50"/>
    <w:rsid w:val="00E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A94"/>
  <w15:chartTrackingRefBased/>
  <w15:docId w15:val="{5BE1CB00-985D-40C3-B547-542371E1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DD"/>
    <w:pPr>
      <w:spacing w:after="120" w:line="264" w:lineRule="auto"/>
    </w:pPr>
    <w:rPr>
      <w:rFonts w:eastAsiaTheme="minorEastAsia"/>
      <w:noProof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D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DD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DD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DD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DD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DD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DD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6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DDD"/>
    <w:pPr>
      <w:spacing w:before="160" w:after="160" w:line="259" w:lineRule="auto"/>
      <w:jc w:val="center"/>
    </w:pPr>
    <w:rPr>
      <w:rFonts w:eastAsiaTheme="minorHAnsi"/>
      <w:i/>
      <w:iCs/>
      <w:noProof w:val="0"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6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DDD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6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D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94"/>
    <w:rPr>
      <w:rFonts w:eastAsiaTheme="minorEastAsia"/>
      <w:noProof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94"/>
    <w:rPr>
      <w:rFonts w:eastAsiaTheme="minorEastAsia"/>
      <w:noProof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Petričević</dc:creator>
  <cp:keywords/>
  <dc:description/>
  <cp:lastModifiedBy>Branka Petričević</cp:lastModifiedBy>
  <cp:revision>13</cp:revision>
  <dcterms:created xsi:type="dcterms:W3CDTF">2025-05-14T10:12:00Z</dcterms:created>
  <dcterms:modified xsi:type="dcterms:W3CDTF">2025-05-14T10:41:00Z</dcterms:modified>
</cp:coreProperties>
</file>